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ело 5-1041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05946-74</w:t>
      </w:r>
    </w:p>
    <w:p>
      <w:pPr>
        <w:spacing w:before="0" w:after="0"/>
        <w:ind w:right="2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6"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Думлер Галина Павловна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402,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ч.1 </w:t>
      </w:r>
      <w:r>
        <w:rPr>
          <w:rFonts w:ascii="Times New Roman" w:eastAsia="Times New Roman" w:hAnsi="Times New Roman" w:cs="Times New Roman"/>
          <w:sz w:val="28"/>
          <w:szCs w:val="28"/>
        </w:rPr>
        <w:t>ст.20.25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3" w:firstLine="6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Добринского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Александра Михайловича, </w:t>
      </w:r>
      <w:r>
        <w:rPr>
          <w:rStyle w:val="cat-UserDefinedgrp-26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>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нут </w:t>
      </w:r>
      <w:r>
        <w:rPr>
          <w:rFonts w:ascii="Times New Roman" w:eastAsia="Times New Roman" w:hAnsi="Times New Roman" w:cs="Times New Roman"/>
          <w:sz w:val="28"/>
          <w:szCs w:val="28"/>
        </w:rPr>
        <w:t>Добринский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вблизи </w:t>
      </w:r>
      <w:r>
        <w:rPr>
          <w:rStyle w:val="cat-UserDefinedgrp-27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находился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 опьянения,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имел шаткую походку,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неустойчивое тело, </w:t>
      </w:r>
      <w:r>
        <w:rPr>
          <w:rFonts w:ascii="Times New Roman" w:eastAsia="Times New Roman" w:hAnsi="Times New Roman" w:cs="Times New Roman"/>
          <w:sz w:val="28"/>
          <w:szCs w:val="28"/>
        </w:rPr>
        <w:t>невнятную речь,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неопрятный внешний вид (одежда испачкана),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 полости рта запах алкоголя,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изменение кожных покровов, поведение не соответствовало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т.е.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оскорбляющем человеческое достоинство и общественную нравственность.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</w:t>
      </w:r>
      <w:r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Добринский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ину в совершении правонарушения признал полностью</w:t>
      </w:r>
      <w:r>
        <w:rPr>
          <w:rFonts w:ascii="Times New Roman" w:eastAsia="Times New Roman" w:hAnsi="Times New Roman" w:cs="Times New Roman"/>
          <w:sz w:val="28"/>
          <w:szCs w:val="28"/>
        </w:rPr>
        <w:t>, пояснил, что является инвалидом 3 группы.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sz w:val="28"/>
          <w:szCs w:val="28"/>
        </w:rPr>
        <w:t>оказател</w:t>
      </w:r>
      <w:r>
        <w:rPr>
          <w:rFonts w:ascii="Times New Roman" w:eastAsia="Times New Roman" w:hAnsi="Times New Roman" w:cs="Times New Roman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sz w:val="28"/>
          <w:szCs w:val="28"/>
        </w:rPr>
        <w:t>тво вины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Добринского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суду представлены следующие доказательства: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об адм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24.07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423108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рапорт </w:t>
      </w:r>
      <w:r>
        <w:rPr>
          <w:rFonts w:ascii="Times New Roman" w:eastAsia="Times New Roman" w:hAnsi="Times New Roman" w:cs="Times New Roman"/>
          <w:sz w:val="28"/>
          <w:szCs w:val="28"/>
        </w:rPr>
        <w:t>полицейского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ОБППСП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УМВД России по г. Сургуту от 24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объяснение </w:t>
      </w:r>
      <w:r>
        <w:rPr>
          <w:rFonts w:ascii="Times New Roman" w:eastAsia="Times New Roman" w:hAnsi="Times New Roman" w:cs="Times New Roman"/>
          <w:sz w:val="28"/>
          <w:szCs w:val="28"/>
        </w:rPr>
        <w:t>Матвеевой Т.А. от 24.07.2026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 направлении на медицинское освидетельствова</w:t>
      </w:r>
      <w:r>
        <w:rPr>
          <w:rFonts w:ascii="Times New Roman" w:eastAsia="Times New Roman" w:hAnsi="Times New Roman" w:cs="Times New Roman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</w:rPr>
        <w:t>е на состояние опьянения от 24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 медицинского освидетельствования на состояние опьянения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установлено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Добринского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А.М</w:t>
      </w:r>
      <w:r>
        <w:rPr>
          <w:rFonts w:ascii="Times New Roman" w:eastAsia="Times New Roman" w:hAnsi="Times New Roman" w:cs="Times New Roman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sz w:val="28"/>
          <w:szCs w:val="28"/>
        </w:rPr>
        <w:t>остояние опьянения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Каких–либо письменных ходатайств о предоставлении доказательств лицом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привлекаемым к административной ответственности 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было.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Добринского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– </w:t>
      </w:r>
      <w:r>
        <w:rPr>
          <w:rFonts w:ascii="Times New Roman" w:eastAsia="Times New Roman" w:hAnsi="Times New Roman" w:cs="Times New Roman"/>
          <w:sz w:val="28"/>
          <w:szCs w:val="28"/>
        </w:rPr>
        <w:t>появление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 4.6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наказания, суд учитывает характер совершенного административного правонарушения, данные о личности нарушителя, его отношение к содеянному, </w:t>
      </w:r>
      <w:r>
        <w:rPr>
          <w:rFonts w:ascii="Times New Roman" w:eastAsia="Times New Roman" w:hAnsi="Times New Roman" w:cs="Times New Roman"/>
          <w:sz w:val="28"/>
          <w:szCs w:val="28"/>
        </w:rPr>
        <w:t>в связи с чем считает возможным назначить наказание в виде административного ареста, проверив условия, предусмотренные ст. 3.9 КоАП РФ.</w:t>
      </w:r>
    </w:p>
    <w:p>
      <w:pPr>
        <w:spacing w:before="0" w:after="0"/>
        <w:ind w:right="22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ст.ст.29.9-29.11 КоАП РФ, мировой судья</w:t>
      </w:r>
    </w:p>
    <w:p>
      <w:pPr>
        <w:spacing w:before="0" w:after="0"/>
        <w:ind w:right="22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right="22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Добринского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Александра Михайловича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наказание в виде административного ареста сроком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двенадцать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сут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задержания с </w:t>
      </w:r>
      <w:r>
        <w:rPr>
          <w:rFonts w:ascii="Times New Roman" w:eastAsia="Times New Roman" w:hAnsi="Times New Roman" w:cs="Times New Roman"/>
          <w:sz w:val="28"/>
          <w:szCs w:val="28"/>
        </w:rPr>
        <w:t>24.07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23:0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десяти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окружного значения Сургут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160" w:line="259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25.07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</w:t>
      </w:r>
      <w:r>
        <w:rPr>
          <w:rFonts w:ascii="Times New Roman" w:eastAsia="Times New Roman" w:hAnsi="Times New Roman" w:cs="Times New Roman"/>
        </w:rPr>
        <w:t>тся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деле №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1041</w:t>
      </w:r>
      <w:r>
        <w:rPr>
          <w:rFonts w:ascii="Times New Roman" w:eastAsia="Times New Roman" w:hAnsi="Times New Roman" w:cs="Times New Roman"/>
        </w:rPr>
        <w:t>-2612/2026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6rplc-10">
    <w:name w:val="cat-UserDefined grp-26 rplc-10"/>
    <w:basedOn w:val="DefaultParagraphFont"/>
  </w:style>
  <w:style w:type="character" w:customStyle="1" w:styleId="cat-UserDefinedgrp-27rplc-19">
    <w:name w:val="cat-UserDefined grp-27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